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2E97" w:rsidRPr="00062E97" w:rsidRDefault="002C3F80" w:rsidP="00062E97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C3F8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  <w:r w:rsidR="00062E97" w:rsidRPr="00062E9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Сведения об электронных образовательных ресурсах,</w:t>
      </w:r>
    </w:p>
    <w:p w:rsidR="00062E97" w:rsidRPr="00062E97" w:rsidRDefault="00062E97" w:rsidP="00062E97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2E9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к </w:t>
      </w:r>
      <w:proofErr w:type="gramStart"/>
      <w:r w:rsidRPr="00062E9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которым</w:t>
      </w:r>
      <w:proofErr w:type="gramEnd"/>
      <w:r w:rsidRPr="00062E9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обеспечивается доступ 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родителей (законных представителей) воспитанников</w:t>
      </w:r>
      <w:bookmarkStart w:id="0" w:name="_GoBack"/>
      <w:bookmarkEnd w:id="0"/>
      <w:r w:rsidRPr="00062E9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, в том числе инвалидов и лиц с ОВЗ</w:t>
      </w:r>
    </w:p>
    <w:p w:rsidR="00062E97" w:rsidRPr="00062E97" w:rsidRDefault="00062E97" w:rsidP="00062E9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62E9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2C3F80" w:rsidRPr="002C3F80" w:rsidRDefault="002C3F80" w:rsidP="002C3F80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2C3F80" w:rsidRPr="002C3F80" w:rsidRDefault="002C3F80" w:rsidP="002C3F8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C3F8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2C3F80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Ссылки на сайты официальных организаций системы образования</w:t>
      </w:r>
    </w:p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70"/>
        <w:gridCol w:w="2721"/>
      </w:tblGrid>
      <w:tr w:rsidR="002C3F80" w:rsidRPr="002C3F80" w:rsidTr="002C3F8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C3F80" w:rsidRPr="002C3F80" w:rsidRDefault="002C3F80" w:rsidP="002C3F80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2C3F80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Министерство просвещения Российской Федерации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C3F80" w:rsidRPr="002C3F80" w:rsidRDefault="00062E97" w:rsidP="002C3F80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hyperlink r:id="rId5" w:tgtFrame="_blank" w:history="1">
              <w:r w:rsidR="002C3F80" w:rsidRPr="002C3F80">
                <w:rPr>
                  <w:rFonts w:ascii="Arial" w:eastAsia="Times New Roman" w:hAnsi="Arial" w:cs="Arial"/>
                  <w:color w:val="006AC3"/>
                  <w:sz w:val="18"/>
                  <w:szCs w:val="18"/>
                  <w:u w:val="single"/>
                  <w:bdr w:val="none" w:sz="0" w:space="0" w:color="auto" w:frame="1"/>
                  <w:lang w:eastAsia="ru-RU"/>
                </w:rPr>
                <w:t>http://edu.gov.ru</w:t>
              </w:r>
            </w:hyperlink>
          </w:p>
        </w:tc>
      </w:tr>
      <w:tr w:rsidR="002C3F80" w:rsidRPr="002C3F80" w:rsidTr="002C3F8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C3F80" w:rsidRPr="002C3F80" w:rsidRDefault="002C3F80" w:rsidP="002C3F80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2C3F80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Министерство науки и высшего образования Российской Федерации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C3F80" w:rsidRPr="002C3F80" w:rsidRDefault="00062E97" w:rsidP="002C3F80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hyperlink r:id="rId6" w:tgtFrame="_blank" w:history="1">
              <w:r w:rsidR="002C3F80" w:rsidRPr="002C3F80">
                <w:rPr>
                  <w:rFonts w:ascii="Arial" w:eastAsia="Times New Roman" w:hAnsi="Arial" w:cs="Arial"/>
                  <w:color w:val="006AC3"/>
                  <w:sz w:val="18"/>
                  <w:szCs w:val="18"/>
                  <w:u w:val="single"/>
                  <w:bdr w:val="none" w:sz="0" w:space="0" w:color="auto" w:frame="1"/>
                  <w:lang w:eastAsia="ru-RU"/>
                </w:rPr>
                <w:t>http://minobrnauki.gov.ru</w:t>
              </w:r>
            </w:hyperlink>
          </w:p>
        </w:tc>
      </w:tr>
      <w:tr w:rsidR="002C3F80" w:rsidRPr="002C3F80" w:rsidTr="002C3F8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C3F80" w:rsidRPr="002C3F80" w:rsidRDefault="002C3F80" w:rsidP="002C3F80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2C3F80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Федеральный портал "Российское образование"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C3F80" w:rsidRPr="002C3F80" w:rsidRDefault="00062E97" w:rsidP="002C3F80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hyperlink r:id="rId7" w:tgtFrame="_blank" w:history="1">
              <w:r w:rsidR="002C3F80" w:rsidRPr="002C3F80">
                <w:rPr>
                  <w:rFonts w:ascii="Arial" w:eastAsia="Times New Roman" w:hAnsi="Arial" w:cs="Arial"/>
                  <w:color w:val="006AC3"/>
                  <w:sz w:val="18"/>
                  <w:szCs w:val="18"/>
                  <w:u w:val="single"/>
                  <w:bdr w:val="none" w:sz="0" w:space="0" w:color="auto" w:frame="1"/>
                  <w:lang w:eastAsia="ru-RU"/>
                </w:rPr>
                <w:t>http://www.edu.ru/</w:t>
              </w:r>
            </w:hyperlink>
          </w:p>
        </w:tc>
      </w:tr>
      <w:tr w:rsidR="002C3F80" w:rsidRPr="002C3F80" w:rsidTr="002C3F8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C3F80" w:rsidRPr="002C3F80" w:rsidRDefault="002C3F80" w:rsidP="002C3F80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2C3F80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Информационная система "Единое окно доступа к образовательным ресурсам"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C3F80" w:rsidRPr="002C3F80" w:rsidRDefault="00062E97" w:rsidP="002C3F80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hyperlink r:id="rId8" w:tgtFrame="_blank" w:history="1">
              <w:r w:rsidR="002C3F80" w:rsidRPr="002C3F80">
                <w:rPr>
                  <w:rFonts w:ascii="Arial" w:eastAsia="Times New Roman" w:hAnsi="Arial" w:cs="Arial"/>
                  <w:color w:val="006AC3"/>
                  <w:sz w:val="18"/>
                  <w:szCs w:val="18"/>
                  <w:u w:val="single"/>
                  <w:bdr w:val="none" w:sz="0" w:space="0" w:color="auto" w:frame="1"/>
                  <w:lang w:eastAsia="ru-RU"/>
                </w:rPr>
                <w:t>http://window.edu.ru/</w:t>
              </w:r>
            </w:hyperlink>
          </w:p>
        </w:tc>
      </w:tr>
      <w:tr w:rsidR="002C3F80" w:rsidRPr="002C3F80" w:rsidTr="002C3F8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C3F80" w:rsidRPr="002C3F80" w:rsidRDefault="002C3F80" w:rsidP="002C3F80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2C3F80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Единая коллекция цифровых образовательных ресурсов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C3F80" w:rsidRPr="002C3F80" w:rsidRDefault="00062E97" w:rsidP="002C3F80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hyperlink r:id="rId9" w:tgtFrame="_blank" w:history="1">
              <w:r w:rsidR="002C3F80" w:rsidRPr="002C3F80">
                <w:rPr>
                  <w:rFonts w:ascii="Arial" w:eastAsia="Times New Roman" w:hAnsi="Arial" w:cs="Arial"/>
                  <w:color w:val="006AC3"/>
                  <w:sz w:val="18"/>
                  <w:szCs w:val="18"/>
                  <w:u w:val="single"/>
                  <w:bdr w:val="none" w:sz="0" w:space="0" w:color="auto" w:frame="1"/>
                  <w:lang w:eastAsia="ru-RU"/>
                </w:rPr>
                <w:t>http://school-collection.edu.ru/</w:t>
              </w:r>
            </w:hyperlink>
          </w:p>
        </w:tc>
      </w:tr>
      <w:tr w:rsidR="002C3F80" w:rsidRPr="002C3F80" w:rsidTr="002C3F8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C3F80" w:rsidRPr="002C3F80" w:rsidRDefault="002C3F80" w:rsidP="002C3F80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2C3F80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Федеральный центр информационно-образовательных ресурсов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C3F80" w:rsidRPr="002C3F80" w:rsidRDefault="00062E97" w:rsidP="002C3F80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hyperlink r:id="rId10" w:tgtFrame="_blank" w:history="1">
              <w:r w:rsidR="002C3F80" w:rsidRPr="002C3F80">
                <w:rPr>
                  <w:rFonts w:ascii="Arial" w:eastAsia="Times New Roman" w:hAnsi="Arial" w:cs="Arial"/>
                  <w:color w:val="006AC3"/>
                  <w:sz w:val="18"/>
                  <w:szCs w:val="18"/>
                  <w:u w:val="single"/>
                  <w:bdr w:val="none" w:sz="0" w:space="0" w:color="auto" w:frame="1"/>
                  <w:lang w:eastAsia="ru-RU"/>
                </w:rPr>
                <w:t>http://fcior.edu.ru/</w:t>
              </w:r>
            </w:hyperlink>
          </w:p>
        </w:tc>
      </w:tr>
    </w:tbl>
    <w:p w:rsidR="002C3F80" w:rsidRPr="002C3F80" w:rsidRDefault="002C3F80" w:rsidP="002C3F8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C3F8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Ссылки на информационно-образовательные ресурсы (дошкольное отделение)</w:t>
      </w:r>
    </w:p>
    <w:p w:rsidR="002C3F80" w:rsidRPr="002C3F80" w:rsidRDefault="002C3F80" w:rsidP="002C3F8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C3F8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 том числе приспособленные для использования инвалидами</w:t>
      </w:r>
    </w:p>
    <w:p w:rsidR="002C3F80" w:rsidRPr="002C3F80" w:rsidRDefault="002C3F80" w:rsidP="002C3F8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C3F8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и лицами с ограниченными возможностями здоровья</w:t>
      </w:r>
    </w:p>
    <w:p w:rsidR="002C3F80" w:rsidRPr="002C3F80" w:rsidRDefault="002C3F80" w:rsidP="002C3F8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C3F8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1. </w:t>
      </w:r>
      <w:hyperlink r:id="rId11" w:tgtFrame="_blank" w:history="1">
        <w:r w:rsidRPr="002C3F80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Игра и дети (сайт для родителей и педагогов)</w:t>
        </w:r>
      </w:hyperlink>
    </w:p>
    <w:p w:rsidR="002C3F80" w:rsidRPr="002C3F80" w:rsidRDefault="002C3F80" w:rsidP="002C3F8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C3F8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2. </w:t>
      </w:r>
      <w:hyperlink r:id="rId12" w:tgtFrame="_blank" w:history="1">
        <w:r w:rsidRPr="002C3F80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Азбука-малышка</w:t>
        </w:r>
      </w:hyperlink>
    </w:p>
    <w:p w:rsidR="002C3F80" w:rsidRPr="002C3F80" w:rsidRDefault="002C3F80" w:rsidP="002C3F8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C3F8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3. </w:t>
      </w:r>
      <w:hyperlink r:id="rId13" w:tgtFrame="_blank" w:history="1">
        <w:r w:rsidRPr="002C3F80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Солнышко (развлекательно-познавательный детский журнал)</w:t>
        </w:r>
      </w:hyperlink>
    </w:p>
    <w:p w:rsidR="002C3F80" w:rsidRPr="002C3F80" w:rsidRDefault="002C3F80" w:rsidP="002C3F8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C3F8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4. </w:t>
      </w:r>
      <w:hyperlink r:id="rId14" w:tgtFrame="_blank" w:history="1">
        <w:r w:rsidRPr="002C3F80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Развитие речи детей дошкольного возраста (игры и упражнения О.С. Ушаковой)</w:t>
        </w:r>
      </w:hyperlink>
    </w:p>
    <w:p w:rsidR="002C3F80" w:rsidRPr="002C3F80" w:rsidRDefault="002C3F80" w:rsidP="002C3F8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C3F8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5. </w:t>
      </w:r>
      <w:proofErr w:type="spellStart"/>
      <w:r w:rsidRPr="002C3F8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fldChar w:fldCharType="begin"/>
      </w:r>
      <w:r w:rsidRPr="002C3F8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instrText xml:space="preserve"> HYPERLINK "http://ladushki.ru/" \t "_blank" </w:instrText>
      </w:r>
      <w:r w:rsidRPr="002C3F8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fldChar w:fldCharType="separate"/>
      </w:r>
      <w:r w:rsidRPr="002C3F80">
        <w:rPr>
          <w:rFonts w:ascii="Arial" w:eastAsia="Times New Roman" w:hAnsi="Arial" w:cs="Arial"/>
          <w:color w:val="006AC3"/>
          <w:sz w:val="18"/>
          <w:szCs w:val="18"/>
          <w:u w:val="single"/>
          <w:bdr w:val="none" w:sz="0" w:space="0" w:color="auto" w:frame="1"/>
          <w:lang w:eastAsia="ru-RU"/>
        </w:rPr>
        <w:t>Ладушки</w:t>
      </w:r>
      <w:proofErr w:type="gramStart"/>
      <w:r w:rsidRPr="002C3F80">
        <w:rPr>
          <w:rFonts w:ascii="Arial" w:eastAsia="Times New Roman" w:hAnsi="Arial" w:cs="Arial"/>
          <w:color w:val="006AC3"/>
          <w:sz w:val="18"/>
          <w:szCs w:val="18"/>
          <w:u w:val="single"/>
          <w:bdr w:val="none" w:sz="0" w:space="0" w:color="auto" w:frame="1"/>
          <w:lang w:eastAsia="ru-RU"/>
        </w:rPr>
        <w:t>.р</w:t>
      </w:r>
      <w:proofErr w:type="gramEnd"/>
      <w:r w:rsidRPr="002C3F80">
        <w:rPr>
          <w:rFonts w:ascii="Arial" w:eastAsia="Times New Roman" w:hAnsi="Arial" w:cs="Arial"/>
          <w:color w:val="006AC3"/>
          <w:sz w:val="18"/>
          <w:szCs w:val="18"/>
          <w:u w:val="single"/>
          <w:bdr w:val="none" w:sz="0" w:space="0" w:color="auto" w:frame="1"/>
          <w:lang w:eastAsia="ru-RU"/>
        </w:rPr>
        <w:t>у</w:t>
      </w:r>
      <w:proofErr w:type="spellEnd"/>
      <w:r w:rsidRPr="002C3F80">
        <w:rPr>
          <w:rFonts w:ascii="Arial" w:eastAsia="Times New Roman" w:hAnsi="Arial" w:cs="Arial"/>
          <w:color w:val="006AC3"/>
          <w:sz w:val="18"/>
          <w:szCs w:val="18"/>
          <w:u w:val="single"/>
          <w:bdr w:val="none" w:sz="0" w:space="0" w:color="auto" w:frame="1"/>
          <w:lang w:eastAsia="ru-RU"/>
        </w:rPr>
        <w:t xml:space="preserve"> (обучающие игры для малышей, колыбельные песни, загадки и т.д.)</w:t>
      </w:r>
      <w:r w:rsidRPr="002C3F8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fldChar w:fldCharType="end"/>
      </w:r>
    </w:p>
    <w:p w:rsidR="00353704" w:rsidRDefault="00353704" w:rsidP="002C3F8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353704" w:rsidRDefault="00353704" w:rsidP="002C3F8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2C3F80" w:rsidRPr="002C3F80" w:rsidRDefault="002C3F80" w:rsidP="002C3F8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C3F8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6. </w:t>
      </w:r>
      <w:hyperlink r:id="rId15" w:tgtFrame="_blank" w:history="1">
        <w:r w:rsidRPr="002C3F80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Российская государственная детская библиотека</w:t>
        </w:r>
      </w:hyperlink>
    </w:p>
    <w:p w:rsidR="002C3F80" w:rsidRPr="002C3F80" w:rsidRDefault="002C3F80" w:rsidP="002C3F8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C3F8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7. </w:t>
      </w:r>
      <w:hyperlink r:id="rId16" w:tgtFrame="_blank" w:history="1">
        <w:r w:rsidRPr="002C3F80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Дошколенок (журнал для родителей и детей)</w:t>
        </w:r>
      </w:hyperlink>
    </w:p>
    <w:p w:rsidR="002C3F80" w:rsidRPr="002C3F80" w:rsidRDefault="002C3F80" w:rsidP="002C3F8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C3F8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8. </w:t>
      </w:r>
      <w:hyperlink r:id="rId17" w:tgtFrame="_blank" w:history="1">
        <w:r w:rsidRPr="002C3F80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Дошколенок (обучающие и развивающие речевые игры для дошкольников)</w:t>
        </w:r>
      </w:hyperlink>
    </w:p>
    <w:p w:rsidR="002C3F80" w:rsidRPr="002C3F80" w:rsidRDefault="002C3F80" w:rsidP="002C3F8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C3F8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9. </w:t>
      </w:r>
      <w:hyperlink r:id="rId18" w:tgtFrame="_blank" w:history="1">
        <w:r w:rsidRPr="002C3F80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Азбука для малышей с картинками</w:t>
        </w:r>
      </w:hyperlink>
    </w:p>
    <w:p w:rsidR="002C3F80" w:rsidRPr="002C3F80" w:rsidRDefault="002C3F80" w:rsidP="002C3F8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C3F8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10. </w:t>
      </w:r>
      <w:proofErr w:type="spellStart"/>
      <w:r w:rsidRPr="002C3F8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fldChar w:fldCharType="begin"/>
      </w:r>
      <w:r w:rsidRPr="002C3F8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instrText xml:space="preserve"> HYPERLINK "http://read-ka.cofe.ru/" \t "_blank" </w:instrText>
      </w:r>
      <w:r w:rsidRPr="002C3F8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fldChar w:fldCharType="separate"/>
      </w:r>
      <w:r w:rsidRPr="002C3F80">
        <w:rPr>
          <w:rFonts w:ascii="Arial" w:eastAsia="Times New Roman" w:hAnsi="Arial" w:cs="Arial"/>
          <w:color w:val="006AC3"/>
          <w:sz w:val="18"/>
          <w:szCs w:val="18"/>
          <w:u w:val="single"/>
          <w:bdr w:val="none" w:sz="0" w:space="0" w:color="auto" w:frame="1"/>
          <w:lang w:eastAsia="ru-RU"/>
        </w:rPr>
        <w:t>Почитайка</w:t>
      </w:r>
      <w:proofErr w:type="spellEnd"/>
      <w:r w:rsidRPr="002C3F80">
        <w:rPr>
          <w:rFonts w:ascii="Arial" w:eastAsia="Times New Roman" w:hAnsi="Arial" w:cs="Arial"/>
          <w:color w:val="006AC3"/>
          <w:sz w:val="18"/>
          <w:szCs w:val="18"/>
          <w:u w:val="single"/>
          <w:bdr w:val="none" w:sz="0" w:space="0" w:color="auto" w:frame="1"/>
          <w:lang w:eastAsia="ru-RU"/>
        </w:rPr>
        <w:t xml:space="preserve"> (детский сказочный журнал)</w:t>
      </w:r>
      <w:r w:rsidRPr="002C3F8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fldChar w:fldCharType="end"/>
      </w:r>
    </w:p>
    <w:p w:rsidR="002C3F80" w:rsidRPr="002C3F80" w:rsidRDefault="002C3F80" w:rsidP="002C3F8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C3F8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11. </w:t>
      </w:r>
      <w:hyperlink r:id="rId19" w:tgtFrame="_blank" w:history="1">
        <w:r w:rsidRPr="002C3F80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Издательство просвещение</w:t>
        </w:r>
      </w:hyperlink>
    </w:p>
    <w:p w:rsidR="0062051E" w:rsidRDefault="0062051E"/>
    <w:sectPr w:rsidR="006205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3F80"/>
    <w:rsid w:val="00062E97"/>
    <w:rsid w:val="002C3F80"/>
    <w:rsid w:val="00353704"/>
    <w:rsid w:val="00620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760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indow.edu.ru/" TargetMode="External"/><Relationship Id="rId13" Type="http://schemas.openxmlformats.org/officeDocument/2006/relationships/hyperlink" Target="http://www.solnet.ee/sol/" TargetMode="External"/><Relationship Id="rId18" Type="http://schemas.openxmlformats.org/officeDocument/2006/relationships/hyperlink" Target="http://bomoonlight.ru/azbuka/a.html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://www.edu.ru/" TargetMode="External"/><Relationship Id="rId12" Type="http://schemas.openxmlformats.org/officeDocument/2006/relationships/hyperlink" Target="http://www.ivi.ru/watch/azbuka-malyshka/38431?utm_source=yandex&amp;utm_medium=cpc&amp;utm_terms=%D0%90%D0%B7%D0%B1%D1%83%D0%BA%D0%B0%20%D0%B4%D0%BB%D1%8F%20%D0%B4%D0%B5%D1%82%D0%B5%D0%B9%20%D0%BE%D0%BD%D0%BB%D0%B0%D0%B9%D0%BD&amp;utm_campaign=AA_Genres_Tematika" TargetMode="External"/><Relationship Id="rId17" Type="http://schemas.openxmlformats.org/officeDocument/2006/relationships/hyperlink" Target="http://www.kindereducation.com/program.html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://www.kindereducation.com/" TargetMode="Externa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://minobrnauki.gov.ru/" TargetMode="External"/><Relationship Id="rId11" Type="http://schemas.openxmlformats.org/officeDocument/2006/relationships/hyperlink" Target="http://www.i-deti.ru/" TargetMode="External"/><Relationship Id="rId5" Type="http://schemas.openxmlformats.org/officeDocument/2006/relationships/hyperlink" Target="http://edu.gov.ru/" TargetMode="External"/><Relationship Id="rId15" Type="http://schemas.openxmlformats.org/officeDocument/2006/relationships/hyperlink" Target="http://rgdb.ru/" TargetMode="External"/><Relationship Id="rId10" Type="http://schemas.openxmlformats.org/officeDocument/2006/relationships/hyperlink" Target="http://fcior.edu.ru/" TargetMode="External"/><Relationship Id="rId19" Type="http://schemas.openxmlformats.org/officeDocument/2006/relationships/hyperlink" Target="http://catalog.prosv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school-collection.edu.ru/" TargetMode="External"/><Relationship Id="rId14" Type="http://schemas.openxmlformats.org/officeDocument/2006/relationships/hyperlink" Target="http://dob.1september.ru/2001/04/vkl1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387</Words>
  <Characters>2207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Acer</cp:lastModifiedBy>
  <cp:revision>5</cp:revision>
  <dcterms:created xsi:type="dcterms:W3CDTF">2021-10-30T15:19:00Z</dcterms:created>
  <dcterms:modified xsi:type="dcterms:W3CDTF">2021-11-01T14:04:00Z</dcterms:modified>
</cp:coreProperties>
</file>